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3" w:rsidRDefault="00707303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7303" w:rsidRDefault="00707303" w:rsidP="006E0F29">
      <w:pPr>
        <w:jc w:val="center"/>
        <w:rPr>
          <w:sz w:val="28"/>
          <w:szCs w:val="28"/>
        </w:rPr>
      </w:pPr>
    </w:p>
    <w:p w:rsidR="00707303" w:rsidRDefault="00707303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707303" w:rsidRDefault="00707303" w:rsidP="006E0F29">
      <w:pPr>
        <w:jc w:val="center"/>
        <w:rPr>
          <w:sz w:val="28"/>
          <w:szCs w:val="28"/>
        </w:rPr>
      </w:pPr>
    </w:p>
    <w:p w:rsidR="00707303" w:rsidRDefault="00707303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Усманский муниципальный район</w:t>
      </w:r>
    </w:p>
    <w:p w:rsidR="00707303" w:rsidRDefault="00707303" w:rsidP="006E0F29">
      <w:pPr>
        <w:jc w:val="center"/>
        <w:rPr>
          <w:sz w:val="28"/>
          <w:szCs w:val="28"/>
        </w:rPr>
      </w:pPr>
    </w:p>
    <w:p w:rsidR="00707303" w:rsidRDefault="00707303" w:rsidP="006E0F29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Грачевский сельсовет</w:t>
      </w:r>
    </w:p>
    <w:p w:rsidR="00707303" w:rsidRDefault="00707303" w:rsidP="006E0F29">
      <w:pPr>
        <w:tabs>
          <w:tab w:val="left" w:pos="1710"/>
        </w:tabs>
        <w:jc w:val="center"/>
        <w:rPr>
          <w:sz w:val="28"/>
          <w:szCs w:val="28"/>
        </w:rPr>
      </w:pPr>
    </w:p>
    <w:p w:rsidR="00707303" w:rsidRDefault="00707303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7303" w:rsidRDefault="00707303" w:rsidP="006E0F29">
      <w:pPr>
        <w:jc w:val="center"/>
        <w:rPr>
          <w:sz w:val="28"/>
          <w:szCs w:val="28"/>
        </w:rPr>
      </w:pPr>
    </w:p>
    <w:p w:rsidR="00707303" w:rsidRDefault="00707303" w:rsidP="005F2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13.06.2017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Грачевка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23/48</w:t>
      </w:r>
    </w:p>
    <w:p w:rsidR="00707303" w:rsidRPr="002107EA" w:rsidRDefault="00707303" w:rsidP="006E0F29">
      <w:pPr>
        <w:rPr>
          <w:bCs/>
          <w:sz w:val="28"/>
          <w:szCs w:val="28"/>
        </w:rPr>
      </w:pPr>
    </w:p>
    <w:p w:rsidR="00707303" w:rsidRPr="009E1F10" w:rsidRDefault="00707303" w:rsidP="0039340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E1F10">
        <w:rPr>
          <w:spacing w:val="2"/>
          <w:sz w:val="28"/>
          <w:szCs w:val="28"/>
        </w:rPr>
        <w:t xml:space="preserve">Об утверждении Порядка подготовки, утверждения и изменения местных нормативов градостроительного проектирования </w:t>
      </w:r>
      <w:r>
        <w:rPr>
          <w:spacing w:val="2"/>
          <w:sz w:val="28"/>
          <w:szCs w:val="28"/>
        </w:rPr>
        <w:t>сельского поселения Грачевский сельсовет Усманского муниципального района Липецкой области</w:t>
      </w:r>
    </w:p>
    <w:p w:rsidR="00707303" w:rsidRDefault="00707303" w:rsidP="006E0F29">
      <w:pPr>
        <w:jc w:val="center"/>
        <w:rPr>
          <w:sz w:val="28"/>
          <w:szCs w:val="28"/>
        </w:rPr>
      </w:pPr>
    </w:p>
    <w:p w:rsidR="00707303" w:rsidRDefault="00707303" w:rsidP="009E1F10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Pr="00A0375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>06.10.2003 г. № 131 –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Грачевский сельсовет Усманского муниципального района Липецкой области Российской Федерации, </w:t>
      </w:r>
      <w:r w:rsidRPr="00A0375F">
        <w:rPr>
          <w:spacing w:val="4"/>
          <w:sz w:val="28"/>
          <w:szCs w:val="28"/>
        </w:rPr>
        <w:t>Совет деп</w:t>
      </w:r>
      <w:r>
        <w:rPr>
          <w:spacing w:val="4"/>
          <w:sz w:val="28"/>
          <w:szCs w:val="28"/>
        </w:rPr>
        <w:t>утатов сельского поселения Грачевс</w:t>
      </w:r>
      <w:r w:rsidRPr="00A0375F">
        <w:rPr>
          <w:spacing w:val="4"/>
          <w:sz w:val="28"/>
          <w:szCs w:val="28"/>
        </w:rPr>
        <w:t>кий сельсовет</w:t>
      </w:r>
    </w:p>
    <w:p w:rsidR="00707303" w:rsidRPr="00A0375F" w:rsidRDefault="00707303" w:rsidP="009E1F10">
      <w:pPr>
        <w:shd w:val="clear" w:color="auto" w:fill="FFFFFF"/>
        <w:rPr>
          <w:spacing w:val="4"/>
          <w:sz w:val="28"/>
          <w:szCs w:val="28"/>
        </w:rPr>
      </w:pPr>
    </w:p>
    <w:p w:rsidR="00707303" w:rsidRPr="00A0375F" w:rsidRDefault="00707303" w:rsidP="009E1F10">
      <w:pPr>
        <w:pStyle w:val="BodyText"/>
        <w:tabs>
          <w:tab w:val="left" w:pos="0"/>
        </w:tabs>
        <w:spacing w:after="0"/>
        <w:rPr>
          <w:bCs/>
          <w:sz w:val="28"/>
          <w:szCs w:val="28"/>
        </w:rPr>
      </w:pPr>
      <w:r w:rsidRPr="00A0375F">
        <w:rPr>
          <w:bCs/>
          <w:sz w:val="28"/>
          <w:szCs w:val="28"/>
        </w:rPr>
        <w:t>РЕШИЛ:</w:t>
      </w:r>
    </w:p>
    <w:p w:rsidR="00707303" w:rsidRPr="002107EA" w:rsidRDefault="00707303" w:rsidP="009E1F10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707303" w:rsidRPr="0015774D" w:rsidRDefault="00707303" w:rsidP="0015774D">
      <w:pPr>
        <w:pStyle w:val="ListParagraph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</w:rPr>
      </w:pPr>
      <w:r w:rsidRPr="0015774D">
        <w:rPr>
          <w:sz w:val="28"/>
          <w:szCs w:val="28"/>
        </w:rPr>
        <w:t xml:space="preserve">Утвердить </w:t>
      </w:r>
      <w:r w:rsidRPr="0015774D">
        <w:rPr>
          <w:spacing w:val="2"/>
          <w:sz w:val="28"/>
          <w:szCs w:val="28"/>
        </w:rPr>
        <w:t>Порядок подготовки, утверждения и изменения местных нормативов градостроительного проектир</w:t>
      </w:r>
      <w:r>
        <w:rPr>
          <w:spacing w:val="2"/>
          <w:sz w:val="28"/>
          <w:szCs w:val="28"/>
        </w:rPr>
        <w:t>ования сельского поселения Грачевс</w:t>
      </w:r>
      <w:r w:rsidRPr="0015774D">
        <w:rPr>
          <w:spacing w:val="2"/>
          <w:sz w:val="28"/>
          <w:szCs w:val="28"/>
        </w:rPr>
        <w:t xml:space="preserve">кий сельсовет Усманского муниципального района Липецкой области </w:t>
      </w:r>
      <w:r w:rsidRPr="0015774D">
        <w:rPr>
          <w:color w:val="000000"/>
          <w:sz w:val="28"/>
          <w:szCs w:val="28"/>
        </w:rPr>
        <w:t>(прил</w:t>
      </w:r>
      <w:r>
        <w:rPr>
          <w:color w:val="000000"/>
          <w:sz w:val="28"/>
          <w:szCs w:val="28"/>
        </w:rPr>
        <w:t>агается</w:t>
      </w:r>
      <w:r w:rsidRPr="0015774D">
        <w:rPr>
          <w:color w:val="000000"/>
          <w:sz w:val="28"/>
          <w:szCs w:val="28"/>
        </w:rPr>
        <w:t>).</w:t>
      </w:r>
    </w:p>
    <w:p w:rsidR="00707303" w:rsidRPr="0015774D" w:rsidRDefault="00707303" w:rsidP="0015774D">
      <w:pPr>
        <w:pStyle w:val="ListParagraph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Направить данное решени</w:t>
      </w:r>
      <w:r>
        <w:rPr>
          <w:sz w:val="28"/>
          <w:szCs w:val="28"/>
        </w:rPr>
        <w:t>е главе сельского поселения Грачевс</w:t>
      </w:r>
      <w:r w:rsidRPr="0015774D">
        <w:rPr>
          <w:sz w:val="28"/>
          <w:szCs w:val="28"/>
        </w:rPr>
        <w:t>кий сельсовет для подписания и обнародования.</w:t>
      </w:r>
    </w:p>
    <w:p w:rsidR="00707303" w:rsidRPr="0015774D" w:rsidRDefault="00707303" w:rsidP="0015774D">
      <w:pPr>
        <w:pStyle w:val="ListParagraph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</w:t>
      </w:r>
      <w:r w:rsidRPr="0015774D">
        <w:rPr>
          <w:color w:val="000000"/>
          <w:sz w:val="28"/>
          <w:szCs w:val="28"/>
        </w:rPr>
        <w:t>стоящее решение вступает в силу с момента его официального обнародования.</w:t>
      </w: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rPr>
          <w:bCs/>
          <w:sz w:val="28"/>
          <w:szCs w:val="28"/>
        </w:rPr>
      </w:pPr>
    </w:p>
    <w:p w:rsidR="00707303" w:rsidRDefault="00707303" w:rsidP="006E0F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07303" w:rsidRDefault="00707303" w:rsidP="0095342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07303" w:rsidRDefault="00707303" w:rsidP="0095342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А.Н. Елецких</w:t>
      </w:r>
    </w:p>
    <w:p w:rsidR="00707303" w:rsidRDefault="00707303" w:rsidP="006E0F29">
      <w:pPr>
        <w:jc w:val="both"/>
        <w:rPr>
          <w:sz w:val="28"/>
          <w:szCs w:val="28"/>
        </w:rPr>
      </w:pPr>
    </w:p>
    <w:p w:rsidR="00707303" w:rsidRDefault="00707303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7303" w:rsidRDefault="00707303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7303" w:rsidRDefault="00707303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7303" w:rsidRDefault="00707303" w:rsidP="0015774D">
      <w:pPr>
        <w:jc w:val="center"/>
        <w:rPr>
          <w:spacing w:val="2"/>
          <w:sz w:val="28"/>
          <w:szCs w:val="28"/>
        </w:rPr>
      </w:pPr>
      <w:r w:rsidRPr="0015774D">
        <w:rPr>
          <w:spacing w:val="2"/>
          <w:sz w:val="28"/>
          <w:szCs w:val="28"/>
        </w:rPr>
        <w:t>Порядок</w:t>
      </w:r>
    </w:p>
    <w:p w:rsidR="00707303" w:rsidRDefault="00707303" w:rsidP="0015774D">
      <w:pPr>
        <w:jc w:val="center"/>
        <w:rPr>
          <w:color w:val="000000"/>
          <w:sz w:val="28"/>
          <w:szCs w:val="28"/>
        </w:rPr>
      </w:pPr>
      <w:r w:rsidRPr="0015774D">
        <w:rPr>
          <w:spacing w:val="2"/>
          <w:sz w:val="28"/>
          <w:szCs w:val="28"/>
        </w:rPr>
        <w:t>подготовки, утверждения и изменения местных нормативов градостроительного проектир</w:t>
      </w:r>
      <w:r>
        <w:rPr>
          <w:spacing w:val="2"/>
          <w:sz w:val="28"/>
          <w:szCs w:val="28"/>
        </w:rPr>
        <w:t>ования сельского поселения Грачевс</w:t>
      </w:r>
      <w:r w:rsidRPr="0015774D">
        <w:rPr>
          <w:spacing w:val="2"/>
          <w:sz w:val="28"/>
          <w:szCs w:val="28"/>
        </w:rPr>
        <w:t>кий сельсовет Усманского муниципального района Липецкой области</w:t>
      </w:r>
    </w:p>
    <w:p w:rsidR="00707303" w:rsidRPr="002107EA" w:rsidRDefault="00707303" w:rsidP="009E1F10">
      <w:pPr>
        <w:ind w:firstLine="480"/>
        <w:rPr>
          <w:spacing w:val="2"/>
          <w:sz w:val="28"/>
          <w:szCs w:val="28"/>
        </w:rPr>
      </w:pPr>
    </w:p>
    <w:p w:rsidR="00707303" w:rsidRDefault="00707303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 решением Совета депутатов</w:t>
      </w:r>
    </w:p>
    <w:p w:rsidR="00707303" w:rsidRDefault="00707303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Грачевский сельсовет</w:t>
      </w:r>
    </w:p>
    <w:p w:rsidR="00707303" w:rsidRPr="00393402" w:rsidRDefault="00707303" w:rsidP="0015774D">
      <w:pPr>
        <w:ind w:right="-49"/>
        <w:contextualSpacing/>
        <w:rPr>
          <w:spacing w:val="2"/>
          <w:sz w:val="28"/>
          <w:szCs w:val="28"/>
        </w:rPr>
      </w:pPr>
      <w:r w:rsidRPr="00393402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13</w:t>
      </w:r>
      <w:r w:rsidRPr="0039340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06</w:t>
      </w:r>
      <w:r w:rsidRPr="00393402"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7 года</w:t>
      </w:r>
      <w:r w:rsidRPr="00393402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23/48</w:t>
      </w:r>
    </w:p>
    <w:p w:rsidR="00707303" w:rsidRPr="002107EA" w:rsidRDefault="00707303" w:rsidP="009E1F10">
      <w:pPr>
        <w:ind w:right="-366" w:firstLine="480"/>
        <w:contextualSpacing/>
        <w:rPr>
          <w:spacing w:val="2"/>
          <w:sz w:val="32"/>
          <w:szCs w:val="32"/>
        </w:rPr>
      </w:pPr>
    </w:p>
    <w:p w:rsidR="00707303" w:rsidRPr="00C11FEA" w:rsidRDefault="00707303" w:rsidP="00C11FEA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C11FEA">
        <w:rPr>
          <w:sz w:val="28"/>
          <w:szCs w:val="28"/>
        </w:rPr>
        <w:t>Общие положения</w:t>
      </w:r>
    </w:p>
    <w:p w:rsidR="00707303" w:rsidRPr="00C11FEA" w:rsidRDefault="00707303" w:rsidP="00C11FEA">
      <w:pPr>
        <w:pStyle w:val="ListParagraph"/>
        <w:ind w:left="840"/>
        <w:rPr>
          <w:sz w:val="28"/>
          <w:szCs w:val="28"/>
        </w:rPr>
      </w:pP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подготовки, </w:t>
      </w:r>
      <w:r w:rsidRPr="0015774D">
        <w:rPr>
          <w:spacing w:val="2"/>
          <w:sz w:val="28"/>
          <w:szCs w:val="28"/>
        </w:rPr>
        <w:t>утверждения и изменения местных нормативов градостроительного проектир</w:t>
      </w:r>
      <w:r>
        <w:rPr>
          <w:spacing w:val="2"/>
          <w:sz w:val="28"/>
          <w:szCs w:val="28"/>
        </w:rPr>
        <w:t>ования сельского поселения Грачевс</w:t>
      </w:r>
      <w:r w:rsidRPr="0015774D">
        <w:rPr>
          <w:spacing w:val="2"/>
          <w:sz w:val="28"/>
          <w:szCs w:val="28"/>
        </w:rPr>
        <w:t>кий сельсовет Усманского муниципального района Липецкой области</w:t>
      </w:r>
      <w:r>
        <w:rPr>
          <w:sz w:val="28"/>
          <w:szCs w:val="28"/>
        </w:rPr>
        <w:t xml:space="preserve"> (далее - Порядок) разработан 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Грачевский сельсовет Усманского муниципального района Липецкой области Российской Федерации и закрепляет основные положения, касающиеся подготовки, утверждения и внесения изменений в местные нормативы градостроительного проектирования сельского поселения Грачевский сельсовет.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Местные нормативы градостроительного проектирования сельского поселения Грачевский сельсовет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сельского поселения,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Грачевский сельсовет.</w:t>
      </w:r>
    </w:p>
    <w:p w:rsidR="00707303" w:rsidRDefault="00707303" w:rsidP="003F35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Местные нормативы не могут содержать расчетные показатели минимально допустимого уровня обеспеченности объектами местного значения населения сельского поселения ниже, чем расчетные показатели минимально допустимого уровня обеспеченности объектами местного значения населения, содержащиеся в региональных нормативах градостроительного проектирования.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</w:p>
    <w:p w:rsidR="00707303" w:rsidRPr="003F352F" w:rsidRDefault="00707303" w:rsidP="003F352F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3F352F">
        <w:rPr>
          <w:sz w:val="28"/>
          <w:szCs w:val="28"/>
        </w:rPr>
        <w:t>Порядок подготовки местных нормативов градостроительного проектирования</w:t>
      </w:r>
    </w:p>
    <w:p w:rsidR="00707303" w:rsidRPr="003F352F" w:rsidRDefault="00707303" w:rsidP="00393402">
      <w:pPr>
        <w:pStyle w:val="ListParagraph"/>
        <w:ind w:left="0" w:firstLine="426"/>
        <w:rPr>
          <w:sz w:val="28"/>
          <w:szCs w:val="28"/>
        </w:rPr>
      </w:pP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пунктом 2 раздела 1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социально-демографического состава и плотности населения на территории сельского поселения Грачевский сельсовет;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планов и программ комплексного социально-экономического развития сельского поселения Грачевский сельсовет;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подготовке Местных нормативов принимается администрацией сельского поселения Грачевский сельсовет.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Подготовку Местных нормативов обеспечивает администрация сельского поселения Грачевский сельсовет.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Проект Местных нормативов подлежит размещению на официальном сайте администрации сельского поселения Грачевский сельсовет в информационно-телекоммуникационной сети Интернет и обнародованию в порядке, установленном для официального обнародования муниципальных правовых актов, не менее чем за два месяца до их утверждения.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тридцати календарных дней со дня размещения проекта Местных нормативов на сайте администрации сельского поселения Грачевский сельсовет органы местного самоуправления и заинтересованные лица вправе представить в администрацию сельского поселения свои предложения к проекту Местных нормативов.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сельского поселения в течение тридцати календарных дней со дня истечения срока, указанного в пункте 6 настоящего раздела, 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трех рабочих дней со дня принятия решения, предусмотренного пунктом 7 настоящего раздела, администрация сельского поселения в письменной форме уведомляет лиц, от которых поступили предложения, о принятом решении.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решения о доработке проекта Местных нормативов администрация сельского поселения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707303" w:rsidRDefault="00707303" w:rsidP="00393402">
      <w:pPr>
        <w:ind w:firstLine="284"/>
        <w:jc w:val="both"/>
        <w:rPr>
          <w:sz w:val="28"/>
          <w:szCs w:val="28"/>
        </w:rPr>
      </w:pPr>
    </w:p>
    <w:p w:rsidR="00707303" w:rsidRPr="000E3556" w:rsidRDefault="00707303" w:rsidP="000E3556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0E3556">
        <w:rPr>
          <w:sz w:val="28"/>
          <w:szCs w:val="28"/>
        </w:rPr>
        <w:t>Порядок утверждения местных нормативов градостроительного проектирования</w:t>
      </w:r>
    </w:p>
    <w:p w:rsidR="00707303" w:rsidRPr="000E3556" w:rsidRDefault="00707303" w:rsidP="00393402">
      <w:pPr>
        <w:pStyle w:val="ListParagraph"/>
        <w:ind w:left="0" w:firstLine="284"/>
        <w:rPr>
          <w:sz w:val="28"/>
          <w:szCs w:val="28"/>
        </w:rPr>
      </w:pP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утверждаются решением Совета депутатов сельского поселения Грачевский сельсовет.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Утвержденные Советом депутатов сельского поселения Грачевский сельсовет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показатели минимально допустимого уровня обеспеченности объектами местного значения для населения сельского поселения Грачевский сельсовет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раздела 1 настоящего Порядка.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Утвержденные Местные нормативы подлежат обнародованию в порядке, установленном для официального обнародования муниципальных правовых актов, и размещаются на официальном сайте администрации сельского поселения Грачевский сельсовет в информационно-телекоммуникационной сети Интернет.</w:t>
      </w:r>
    </w:p>
    <w:p w:rsidR="00707303" w:rsidRDefault="00707303" w:rsidP="00393402">
      <w:pPr>
        <w:ind w:firstLine="426"/>
        <w:jc w:val="both"/>
        <w:rPr>
          <w:sz w:val="28"/>
          <w:szCs w:val="28"/>
        </w:rPr>
      </w:pPr>
    </w:p>
    <w:p w:rsidR="00707303" w:rsidRPr="00F40515" w:rsidRDefault="00707303" w:rsidP="00F40515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F40515">
        <w:rPr>
          <w:sz w:val="28"/>
          <w:szCs w:val="28"/>
        </w:rPr>
        <w:t>Порядок внесения изменений в местные нормативы градостроительного проектирования</w:t>
      </w:r>
    </w:p>
    <w:p w:rsidR="00707303" w:rsidRPr="00F40515" w:rsidRDefault="00707303" w:rsidP="00393402">
      <w:pPr>
        <w:pStyle w:val="ListParagraph"/>
        <w:ind w:left="0" w:firstLine="426"/>
        <w:rPr>
          <w:sz w:val="28"/>
          <w:szCs w:val="28"/>
        </w:rPr>
      </w:pPr>
    </w:p>
    <w:p w:rsidR="00707303" w:rsidRDefault="00707303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случае, если после утверждения местных нормативов градостроительного проектирования сельского поселения Грачевский сельсовет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707303" w:rsidRDefault="00707303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 Грачевский сельсовет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707303" w:rsidRDefault="00707303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Местные нормативы осуществляется в соответствии с разделами 2 и 3 настоящего Порядка.</w:t>
      </w:r>
    </w:p>
    <w:p w:rsidR="00707303" w:rsidRDefault="00707303" w:rsidP="009E1F10">
      <w:pPr>
        <w:ind w:firstLine="480"/>
        <w:jc w:val="both"/>
        <w:rPr>
          <w:sz w:val="28"/>
          <w:szCs w:val="28"/>
        </w:rPr>
      </w:pPr>
    </w:p>
    <w:p w:rsidR="00707303" w:rsidRDefault="00707303" w:rsidP="009E1F10">
      <w:pPr>
        <w:ind w:firstLine="480"/>
        <w:jc w:val="both"/>
        <w:rPr>
          <w:sz w:val="28"/>
          <w:szCs w:val="28"/>
        </w:rPr>
      </w:pPr>
    </w:p>
    <w:p w:rsidR="00707303" w:rsidRDefault="00707303" w:rsidP="009E1F10">
      <w:pPr>
        <w:ind w:firstLine="480"/>
        <w:jc w:val="both"/>
        <w:rPr>
          <w:sz w:val="28"/>
          <w:szCs w:val="28"/>
        </w:rPr>
      </w:pPr>
    </w:p>
    <w:p w:rsidR="00707303" w:rsidRDefault="00707303" w:rsidP="00396C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7303" w:rsidRDefault="00707303" w:rsidP="00396CED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А.Н. Елецких</w:t>
      </w:r>
    </w:p>
    <w:sectPr w:rsidR="00707303" w:rsidSect="001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3" w:rsidRDefault="00707303" w:rsidP="0038227B">
      <w:r>
        <w:separator/>
      </w:r>
    </w:p>
  </w:endnote>
  <w:endnote w:type="continuationSeparator" w:id="0">
    <w:p w:rsidR="00707303" w:rsidRDefault="00707303" w:rsidP="003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3" w:rsidRDefault="00707303" w:rsidP="0038227B">
      <w:r>
        <w:separator/>
      </w:r>
    </w:p>
  </w:footnote>
  <w:footnote w:type="continuationSeparator" w:id="0">
    <w:p w:rsidR="00707303" w:rsidRDefault="00707303" w:rsidP="0038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5D"/>
    <w:multiLevelType w:val="hybridMultilevel"/>
    <w:tmpl w:val="48B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A5717"/>
    <w:multiLevelType w:val="hybridMultilevel"/>
    <w:tmpl w:val="C824AD8C"/>
    <w:lvl w:ilvl="0" w:tplc="2D3835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42E758BA"/>
    <w:multiLevelType w:val="multilevel"/>
    <w:tmpl w:val="60D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1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3600758"/>
    <w:multiLevelType w:val="hybridMultilevel"/>
    <w:tmpl w:val="FC947282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470E4C"/>
    <w:multiLevelType w:val="hybridMultilevel"/>
    <w:tmpl w:val="4D74F0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DC22E5"/>
    <w:multiLevelType w:val="hybridMultilevel"/>
    <w:tmpl w:val="C61A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29"/>
    <w:rsid w:val="000130E3"/>
    <w:rsid w:val="00040612"/>
    <w:rsid w:val="000667E1"/>
    <w:rsid w:val="00090F7F"/>
    <w:rsid w:val="000E0ACB"/>
    <w:rsid w:val="000E3556"/>
    <w:rsid w:val="0015774D"/>
    <w:rsid w:val="001752C1"/>
    <w:rsid w:val="002107EA"/>
    <w:rsid w:val="00275A94"/>
    <w:rsid w:val="0038227B"/>
    <w:rsid w:val="00393402"/>
    <w:rsid w:val="00394AC4"/>
    <w:rsid w:val="00396CED"/>
    <w:rsid w:val="003F352F"/>
    <w:rsid w:val="005F26F2"/>
    <w:rsid w:val="006156E4"/>
    <w:rsid w:val="006B3081"/>
    <w:rsid w:val="006E0F29"/>
    <w:rsid w:val="00707303"/>
    <w:rsid w:val="00770776"/>
    <w:rsid w:val="007C2F88"/>
    <w:rsid w:val="00913586"/>
    <w:rsid w:val="009203F7"/>
    <w:rsid w:val="0095342D"/>
    <w:rsid w:val="00995B59"/>
    <w:rsid w:val="009969A0"/>
    <w:rsid w:val="009E1F10"/>
    <w:rsid w:val="00A0375F"/>
    <w:rsid w:val="00B63121"/>
    <w:rsid w:val="00B675CB"/>
    <w:rsid w:val="00BF24ED"/>
    <w:rsid w:val="00C11FEA"/>
    <w:rsid w:val="00C33B96"/>
    <w:rsid w:val="00CC5A17"/>
    <w:rsid w:val="00CF2167"/>
    <w:rsid w:val="00DE4A96"/>
    <w:rsid w:val="00DE7733"/>
    <w:rsid w:val="00F40515"/>
    <w:rsid w:val="00F57F1B"/>
    <w:rsid w:val="00F662A1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uiPriority w:val="99"/>
    <w:rsid w:val="006E0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Normal"/>
    <w:uiPriority w:val="99"/>
    <w:rsid w:val="006E0F29"/>
    <w:pPr>
      <w:widowControl/>
      <w:numPr>
        <w:ilvl w:val="5"/>
        <w:numId w:val="2"/>
      </w:numPr>
      <w:autoSpaceDN/>
      <w:adjustRightInd/>
      <w:spacing w:before="120"/>
      <w:ind w:left="-567"/>
      <w:jc w:val="both"/>
      <w:outlineLvl w:val="5"/>
    </w:pPr>
    <w:rPr>
      <w:rFonts w:cs="Arial"/>
      <w:sz w:val="24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rsid w:val="009E1F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E1F10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F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27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27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1345</Words>
  <Characters>7671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2015-12-24T08:09:00Z</dcterms:created>
  <dcterms:modified xsi:type="dcterms:W3CDTF">2017-06-09T09:44:00Z</dcterms:modified>
</cp:coreProperties>
</file>